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2568" w14:textId="1A49EC18" w:rsidR="00825DF0" w:rsidRPr="00C4607A" w:rsidRDefault="00825DF0">
      <w:pPr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Persyaratan untuk menjadi calon anggota komisi informasi :</w:t>
      </w:r>
    </w:p>
    <w:p w14:paraId="20F3062C" w14:textId="735A313B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Warga negara Indonesia;</w:t>
      </w:r>
    </w:p>
    <w:p w14:paraId="661FA635" w14:textId="5D44477B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Memiliki integritas dan tidak tercela;</w:t>
      </w:r>
    </w:p>
    <w:p w14:paraId="1F771579" w14:textId="79D207BF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Tidak pernah dipidana karena melakukan tindak pidana yang diancam dengan pidana 5 (lima) tahun atau lebih;</w:t>
      </w:r>
    </w:p>
    <w:p w14:paraId="09801982" w14:textId="327F8115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Memiliki pengetahuan dan pemahaman di bidang Keterbukaan Informasi Publik sebagai bagian dari hak asasi manusia dan kebijakan publik;</w:t>
      </w:r>
    </w:p>
    <w:p w14:paraId="2BE7F24D" w14:textId="54B0FCAF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 xml:space="preserve">Memiliki pengamalam dalam aktivitas Badan Publik; </w:t>
      </w:r>
    </w:p>
    <w:p w14:paraId="24DAB24C" w14:textId="0AF93CE5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Bersedia melepaskan keanggotaan dan jabatannya dalam Badan Publik apabila diangkat menjadi Anggota Komisi Informasi;</w:t>
      </w:r>
    </w:p>
    <w:p w14:paraId="16A1C415" w14:textId="38A5AADB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Bersedia bekerja penuh waktu ;</w:t>
      </w:r>
    </w:p>
    <w:p w14:paraId="4698592B" w14:textId="620E034A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Berusia paling rendah 35 (tiga puluh lima) tahun; dan</w:t>
      </w:r>
    </w:p>
    <w:p w14:paraId="4EA10EC4" w14:textId="6EB0F135" w:rsidR="00825DF0" w:rsidRPr="00C4607A" w:rsidRDefault="00825DF0" w:rsidP="00825DF0">
      <w:pPr>
        <w:pStyle w:val="ListParagraph"/>
        <w:numPr>
          <w:ilvl w:val="0"/>
          <w:numId w:val="1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Sehat jiwa dan raga</w:t>
      </w:r>
    </w:p>
    <w:p w14:paraId="15226163" w14:textId="337ED225" w:rsidR="00825DF0" w:rsidRPr="00C4607A" w:rsidRDefault="00825DF0" w:rsidP="00825DF0">
      <w:pPr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Pendafftaran calon anggota Komisi Informasi, disertai penyerahan dokumen sebagai berikut:</w:t>
      </w:r>
    </w:p>
    <w:p w14:paraId="2350B667" w14:textId="1BEEBB5E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Surat Pendaftaran yang ditandangani;</w:t>
      </w:r>
    </w:p>
    <w:p w14:paraId="3096C7B0" w14:textId="0FFC3976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Daftar Riwayat Hidup;</w:t>
      </w:r>
    </w:p>
    <w:p w14:paraId="5A3523C8" w14:textId="7F3E6372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Foto berwarna terbaru ukuran 4 x 6 sebanyak 2 (dua) lembar;</w:t>
      </w:r>
    </w:p>
    <w:p w14:paraId="1779FE4F" w14:textId="42D6803B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Salinan Kartu Tanda Penduduk (KTP) yang masih berlaku;</w:t>
      </w:r>
    </w:p>
    <w:p w14:paraId="3A022ECD" w14:textId="12D1CDED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Surat keterangan kepolisian tidak pernah dipidana karena melakukan tindak pidana yang diancam dengan pidana 5 (lima) tahun atau lebih;</w:t>
      </w:r>
    </w:p>
    <w:p w14:paraId="15D5AC28" w14:textId="01E4CD0A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Surat pernyataan kesediaan mengundurkan diri dari keanggotaan dan jabatan di Badan Publik apabila diangkat menjadi Anggota Komisi Informasi yang ditandangani di atas materai;</w:t>
      </w:r>
    </w:p>
    <w:p w14:paraId="419A9927" w14:textId="097F6660" w:rsidR="00825DF0" w:rsidRPr="00C4607A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Surat pernyataan bersedia bekerja penuh waktu yang ditandangani di atas materai; dan</w:t>
      </w:r>
    </w:p>
    <w:p w14:paraId="778731D6" w14:textId="776CDFBD" w:rsidR="00825DF0" w:rsidRDefault="00825DF0" w:rsidP="00825DF0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id-ID"/>
        </w:rPr>
      </w:pPr>
      <w:r w:rsidRPr="00C4607A">
        <w:rPr>
          <w:sz w:val="24"/>
          <w:szCs w:val="24"/>
          <w:lang w:val="id-ID"/>
        </w:rPr>
        <w:t>Surat keterangan sehat jasmani dan rohani yang dikeluarkan tim pemeriksa Kesehatan dari rumah sakit pemerintah.</w:t>
      </w:r>
    </w:p>
    <w:p w14:paraId="26D05783" w14:textId="3E352B06" w:rsidR="00C4607A" w:rsidRDefault="00C4607A" w:rsidP="00C4607A">
      <w:pPr>
        <w:rPr>
          <w:sz w:val="24"/>
          <w:szCs w:val="24"/>
          <w:lang w:val="id-ID"/>
        </w:rPr>
      </w:pPr>
    </w:p>
    <w:p w14:paraId="18C05834" w14:textId="26048042" w:rsidR="00C4607A" w:rsidRDefault="00C4607A" w:rsidP="00C4607A">
      <w:pPr>
        <w:rPr>
          <w:sz w:val="24"/>
          <w:szCs w:val="24"/>
          <w:lang w:val="id-ID"/>
        </w:rPr>
      </w:pPr>
    </w:p>
    <w:p w14:paraId="15B934C1" w14:textId="7D297C3E" w:rsidR="00C4607A" w:rsidRDefault="00C4607A" w:rsidP="00C4607A">
      <w:pPr>
        <w:rPr>
          <w:sz w:val="24"/>
          <w:szCs w:val="24"/>
          <w:lang w:val="id-ID"/>
        </w:rPr>
      </w:pPr>
    </w:p>
    <w:p w14:paraId="3B905634" w14:textId="2B47D026" w:rsidR="00C4607A" w:rsidRDefault="00C4607A" w:rsidP="00C4607A">
      <w:pPr>
        <w:rPr>
          <w:sz w:val="24"/>
          <w:szCs w:val="24"/>
          <w:lang w:val="id-ID"/>
        </w:rPr>
      </w:pPr>
    </w:p>
    <w:p w14:paraId="7D0911AD" w14:textId="5FF80BD0" w:rsidR="00C4607A" w:rsidRDefault="00C4607A" w:rsidP="00C4607A">
      <w:pPr>
        <w:rPr>
          <w:sz w:val="24"/>
          <w:szCs w:val="24"/>
          <w:lang w:val="id-ID"/>
        </w:rPr>
      </w:pPr>
    </w:p>
    <w:p w14:paraId="49EA0F0B" w14:textId="334FE2BA" w:rsidR="00C4607A" w:rsidRDefault="00C4607A" w:rsidP="00C4607A">
      <w:pPr>
        <w:rPr>
          <w:sz w:val="24"/>
          <w:szCs w:val="24"/>
          <w:lang w:val="id-ID"/>
        </w:rPr>
      </w:pPr>
    </w:p>
    <w:p w14:paraId="1AB9C939" w14:textId="64694667" w:rsidR="00C4607A" w:rsidRDefault="00C4607A" w:rsidP="00C4607A">
      <w:pPr>
        <w:rPr>
          <w:sz w:val="24"/>
          <w:szCs w:val="24"/>
          <w:lang w:val="id-ID"/>
        </w:rPr>
      </w:pPr>
    </w:p>
    <w:p w14:paraId="35BECE30" w14:textId="73F8C912" w:rsidR="00C4607A" w:rsidRDefault="00C4607A" w:rsidP="00C4607A">
      <w:pPr>
        <w:rPr>
          <w:sz w:val="24"/>
          <w:szCs w:val="24"/>
          <w:lang w:val="id-ID"/>
        </w:rPr>
      </w:pPr>
    </w:p>
    <w:p w14:paraId="2A46BC3D" w14:textId="76B03E02" w:rsidR="00C4607A" w:rsidRDefault="00C4607A" w:rsidP="00C4607A">
      <w:pPr>
        <w:rPr>
          <w:sz w:val="24"/>
          <w:szCs w:val="24"/>
          <w:lang w:val="id-ID"/>
        </w:rPr>
      </w:pPr>
    </w:p>
    <w:p w14:paraId="6247C85D" w14:textId="76DE7884" w:rsidR="00C4607A" w:rsidRDefault="00C4607A" w:rsidP="00C4607A">
      <w:pPr>
        <w:rPr>
          <w:sz w:val="24"/>
          <w:szCs w:val="24"/>
          <w:lang w:val="id-ID"/>
        </w:rPr>
      </w:pPr>
    </w:p>
    <w:sectPr w:rsidR="00C4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A39"/>
    <w:multiLevelType w:val="hybridMultilevel"/>
    <w:tmpl w:val="527E0BD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3BF"/>
    <w:multiLevelType w:val="hybridMultilevel"/>
    <w:tmpl w:val="D57811C0"/>
    <w:lvl w:ilvl="0" w:tplc="7CE871C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1873472"/>
    <w:multiLevelType w:val="hybridMultilevel"/>
    <w:tmpl w:val="3BDCBD86"/>
    <w:lvl w:ilvl="0" w:tplc="C46E6C3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DC279AB"/>
    <w:multiLevelType w:val="hybridMultilevel"/>
    <w:tmpl w:val="82E2BC4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556"/>
    <w:multiLevelType w:val="hybridMultilevel"/>
    <w:tmpl w:val="F050D9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F0"/>
    <w:rsid w:val="003B0B1D"/>
    <w:rsid w:val="004A6C92"/>
    <w:rsid w:val="0063578F"/>
    <w:rsid w:val="00825DF0"/>
    <w:rsid w:val="00942084"/>
    <w:rsid w:val="00AF2593"/>
    <w:rsid w:val="00C0036D"/>
    <w:rsid w:val="00C4607A"/>
    <w:rsid w:val="00CA559D"/>
    <w:rsid w:val="00E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E3DA"/>
  <w15:chartTrackingRefBased/>
  <w15:docId w15:val="{F6B8001B-E003-47EE-B406-BB9DDB8B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 to</dc:creator>
  <cp:keywords/>
  <dc:description/>
  <cp:lastModifiedBy>sudar to</cp:lastModifiedBy>
  <cp:revision>4</cp:revision>
  <dcterms:created xsi:type="dcterms:W3CDTF">2021-05-11T01:56:00Z</dcterms:created>
  <dcterms:modified xsi:type="dcterms:W3CDTF">2021-05-11T02:54:00Z</dcterms:modified>
</cp:coreProperties>
</file>